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7A" w:rsidRDefault="005F227A" w:rsidP="005D738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Times New Roman"/>
          <w:b/>
          <w:noProof/>
          <w:color w:val="000000"/>
          <w:sz w:val="28"/>
          <w:szCs w:val="28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Times New Roman"/>
          <w:b/>
          <w:noProof/>
          <w:color w:val="000000"/>
          <w:sz w:val="28"/>
          <w:szCs w:val="28"/>
          <w:lang w:eastAsia="pl-PL"/>
        </w:rPr>
      </w:pPr>
      <w:r w:rsidRPr="005D7389">
        <w:rPr>
          <w:rFonts w:ascii="Arial" w:eastAsia="Times New Roman" w:hAnsi="Arial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428750" cy="1104900"/>
            <wp:effectExtent l="0" t="0" r="0" b="0"/>
            <wp:docPr id="1" name="Obraz 1" descr="3logo_przedszkole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logo_przedszkole_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Umowa 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w sprawie korzystania z usług Przedszkola nr 42 Sióstr Urszulanek Unii Rzymskiej </w:t>
      </w: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br/>
        <w:t>w Krakowie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D7389">
        <w:rPr>
          <w:rFonts w:ascii="Times New Roman" w:eastAsia="Times New Roman" w:hAnsi="Times New Roman" w:cs="Times New Roman"/>
          <w:smallCaps/>
          <w:sz w:val="28"/>
          <w:szCs w:val="24"/>
          <w:lang w:eastAsia="pl-PL"/>
        </w:rPr>
        <w:t xml:space="preserve"> </w:t>
      </w:r>
      <w:r w:rsidRPr="005D73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zawarta dn. ………………….. pomiędzy Przedszkolem nr 42 Sióstr Urszulanek Unii Rzymskiej w Krakowie, ul. Starowiślna 3, reprezentowanym przez s. mgr Jolantę </w:t>
      </w:r>
      <w:proofErr w:type="spellStart"/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Kurzanowską</w:t>
      </w:r>
      <w:proofErr w:type="spellEnd"/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Dyrektora Przedszkola, zwanym dalej „przedszkolem” a Panią/ Panem: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2890"/>
        <w:gridCol w:w="4176"/>
      </w:tblGrid>
      <w:tr w:rsidR="005D7389" w:rsidRPr="005D7389" w:rsidTr="00761DAA">
        <w:trPr>
          <w:trHeight w:val="282"/>
        </w:trPr>
        <w:tc>
          <w:tcPr>
            <w:tcW w:w="1888" w:type="dxa"/>
            <w:vMerge w:val="restart"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Rodzice/opiekuni prawni</w:t>
            </w:r>
          </w:p>
        </w:tc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Imię, nazwisko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70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Seria numer dowodu osobistego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93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82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93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zameldowania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71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304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303"/>
        </w:trPr>
        <w:tc>
          <w:tcPr>
            <w:tcW w:w="1888" w:type="dxa"/>
            <w:vMerge w:val="restart"/>
            <w:vAlign w:val="center"/>
          </w:tcPr>
          <w:p w:rsidR="005D7389" w:rsidRPr="005D7389" w:rsidRDefault="005D7389" w:rsidP="005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Imię, nazwisko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84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50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304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282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zameldowania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D7389" w:rsidRPr="005D7389" w:rsidTr="00761DAA">
        <w:trPr>
          <w:trHeight w:val="304"/>
        </w:trPr>
        <w:tc>
          <w:tcPr>
            <w:tcW w:w="1888" w:type="dxa"/>
            <w:vMerge/>
            <w:vAlign w:val="center"/>
          </w:tcPr>
          <w:p w:rsidR="005D7389" w:rsidRPr="005D7389" w:rsidRDefault="005D7389" w:rsidP="005D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89" w:rsidRPr="005D7389" w:rsidRDefault="005D7389" w:rsidP="005D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umowy jest korzystanie z usług przedszkola: wychowawczych, opiekuńczych i dydaktycznych oraz żywienia </w:t>
      </w: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dziecka.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</w:t>
      </w:r>
      <w:r w:rsidRPr="005D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01.09.2020 r. do dnia 31.08.2021 r.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7389" w:rsidRPr="005D7389" w:rsidRDefault="005D7389" w:rsidP="005D738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niniejszej umowy Przedszkole zobowiązuje się do:</w:t>
      </w:r>
    </w:p>
    <w:p w:rsidR="005D7389" w:rsidRPr="005D7389" w:rsidRDefault="005D7389" w:rsidP="005D73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stworzenia warunków do realizacji podstawy programowej wychowania przedszkolnego wymaganej przez Ministra Edukacji Narodowej, w szczególności:</w:t>
      </w:r>
    </w:p>
    <w:p w:rsidR="005D7389" w:rsidRPr="005D7389" w:rsidRDefault="005D7389" w:rsidP="005D73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kształcenia, opieki i wychowania przez wykwalifikowaną kadrę pedagogiczną,</w:t>
      </w:r>
    </w:p>
    <w:p w:rsidR="005D7389" w:rsidRPr="005D7389" w:rsidRDefault="005D7389" w:rsidP="005D73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przestrzeni edukacyjnej służącej swobodnej, bezpiecznej zabawie 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pomieszczeniach przedszkola oraz na placu zabaw,</w:t>
      </w:r>
    </w:p>
    <w:p w:rsidR="005D7389" w:rsidRPr="005D7389" w:rsidRDefault="005D7389" w:rsidP="005D73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fizycznego i psychicznego;</w:t>
      </w:r>
    </w:p>
    <w:p w:rsidR="005D7389" w:rsidRPr="005D7389" w:rsidRDefault="005D7389" w:rsidP="005D73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dziecka do podjęcia nauki w szkole zgodnie z jego możliwościami psychofizycznymi, pod warunkiem regularnego uczęszczania dziecka do przedszkola do roku, w którym realizuje się obowiązkowe przygotowanie przedszkolne; </w:t>
      </w:r>
    </w:p>
    <w:p w:rsidR="005D7389" w:rsidRPr="005D7389" w:rsidRDefault="005D7389" w:rsidP="005D73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bezpłatnego nauczania, wychowania i opieki w wymiarze do 5 godzin dziennie </w:t>
      </w:r>
    </w:p>
    <w:p w:rsidR="005D7389" w:rsidRPr="005D7389" w:rsidRDefault="005D7389" w:rsidP="005D73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wyżywienia zgodnie z obowiązującymi normami żywieniowymi i przepisami higieniczno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sanitarnymi;</w:t>
      </w:r>
    </w:p>
    <w:p w:rsidR="005D7389" w:rsidRPr="005D7389" w:rsidRDefault="005D7389" w:rsidP="005D73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z rodzicami/opiekunami prawnymi w zakresie kształcenia, opieki 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wychowania w celu wspomagania wychowawczej roli rodziny, w razie potrzeby – pomocy psychologiczno-pedagogicznej</w:t>
      </w:r>
    </w:p>
    <w:p w:rsidR="005D7389" w:rsidRPr="005D7389" w:rsidRDefault="005D7389" w:rsidP="005D738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umożliwia odpłatne korzystanie za świadczeń poza czasem określonym  </w:t>
      </w: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3.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zobowiązuje się do: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funkcjonowania przedszkola zawartych w statucie przedszkola;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postanowień niniejszej umowy;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wnoszenia ustalonych opłat;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przedszkolem w zakresie wszystkich spraw związanych z pobytem dziecka w przedszkolu;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powiadomienia przedszkola w momencie podpisania umowy o konieczności zorganizowania specjalnych warunków kształcenia, opieki lub wychowania wynikających ze specyficznych trudności rozwojowych dziecka stwierdzonych na podstawie orzeczenia do kształcenia specjalnego, orzeczenia o niepełnosprawności, opinii o wczesnym wspomaganiu rozwoju lub innego dokumentu potwierdzającego stan rozwoju psychofizycznego dziecka; 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przyprowadzania oraz odbierania dziecka z przedszkola osobiście lub przez osobę upoważnioną w godzinach niewykraczających poza czas pracy przedszkola 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nieobecności dziecka;</w:t>
      </w:r>
    </w:p>
    <w:p w:rsidR="005D7389" w:rsidRPr="005D7389" w:rsidRDefault="005D7389" w:rsidP="005D73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wyłącznie zdrowego dziecka.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D7389" w:rsidRPr="005D7389" w:rsidRDefault="005D7389" w:rsidP="005D738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hanging="129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Rodzic/opiekun prawny oświadcza, że jego dziecko korzystać</w:t>
      </w: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będzie z usług przedszkola w godzinach od ........................... do .............................., w dniach od poniedziałku do piątku w zakresie: 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a)   bezpłatnego nauczania, wychowania i opieki w wymiarze do 5 godzin dziennie;</w:t>
      </w:r>
    </w:p>
    <w:p w:rsidR="005D7389" w:rsidRPr="005D7389" w:rsidRDefault="005D7389" w:rsidP="005D7389">
      <w:pPr>
        <w:widowControl w:val="0"/>
        <w:numPr>
          <w:ilvl w:val="1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odpłatnego korzystania ze świadczeń, jeśli pobyt dziecka przekracza 5 godz. w wymiarze ........ pełnych godzin dziennie (nie dotyczy 6-latków). 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left="10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Wysokość opłaty z tego tytułu wynosi </w:t>
      </w: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1,00 zł</w:t>
      </w:r>
      <w:r w:rsidRPr="005D73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(kwota słownie: jeden złoty) </w:t>
      </w:r>
      <w:r w:rsidRPr="005D73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br/>
        <w:t>za godzinę.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(nie dotyczy 6-latków)</w:t>
      </w:r>
    </w:p>
    <w:p w:rsidR="005D7389" w:rsidRPr="005D7389" w:rsidRDefault="005D7389" w:rsidP="005D7389">
      <w:pPr>
        <w:widowControl w:val="0"/>
        <w:numPr>
          <w:ilvl w:val="1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wyżywienia (*zaznaczyć właściwe): </w:t>
      </w: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*śniadanie     *obiad     *podwieczorek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Wysokość dziennej stawki żywieniowej wynosi </w:t>
      </w:r>
      <w:r w:rsidRPr="005D738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9 zł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2. Miesięczna wysokość opłaty za świadczenia wykraczające poza wymiar zajęć bezpłatnego nauczania, wychowania i opieki w przedszkolu wyliczana jest jako iloczyn: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Stawka godzinowa w wysokości 1,00 zł x zadeklarowana w § 5 ust. 1b liczba godzin ....... x liczba dni roboczych w miesiącu.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 Opłatę za świadczenia udzielane w czasie przekraczającym wymiar zajęć bezpłatnego nauczania, wychowania i opieki w przedszkolu naliczana jest za </w:t>
      </w: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każdą rozpoczętą godzinę korzystania z tych świadczeń.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4. Opłaty wymienione w § 5 ust. 2 i ust.1b-c należy regulować w dniach wyznaczonych 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w każdym miesiącu – z dołu za dany miesiąc.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hanging="36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6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hanging="36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1. Wysokość opłaty za dzienną stawkę żywieniową oraz za świadczenia udzielane w czasie przekraczającym godziny bezpłatnego pobytu dziecka w przedszkolu może ulec zmianie </w:t>
      </w:r>
      <w:r w:rsidRPr="005D738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okresie obowiązywania niniejszej umowy w przypadkach wskazanych w ust. 2 i 3 niniejszego paragrafu.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left="-12" w:firstLine="1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2. Wysokość  opłaty za dzienną stawkę żywieniową może ulec zmianie w związku ze zmianą cen towarów i surowców do produkcji.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3. Wysokość opłaty za świadczenia udzielane w czasie przekraczającym godziny bezpłatnego pobytu dziecka w przedszkolu może ulec zmianie w skutek zmiany przepisów regulujących jej wysokość.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4.</w:t>
      </w:r>
      <w:r w:rsidRPr="005D7389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 przypadkach, o których mowa w ust. 2 i 3  Dyrektor przedszkola zawiadamia pisemne </w:t>
      </w: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o zmianie stawki lub  opłaty, jej przyczynach i nowej wysokości  i wyzywa  rodzica/ opiekuna prawnego do zawarcia aneksu do niniejszej umowy uwzględniającego nowe warunki świadczenia usług, w terminie dwóch tygodni. Brak zawarcia aneksu we wskazanym wyżej terminie uprawnia przedszkole do wypowiedzenia niniejszej umowy ze skutkiem natychmiastowym.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hanging="36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7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hanging="36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przypadku, gdy pobyt dziecka w przedszkolu stale wydłuża się poza czas zadeklarowany w § 5 ust.1 niniejszej umowy, rodzic/prawny opiekun jest zobowiązany ponieść opłaty w  wysokości wskazanej w § 5 ust. 1 b  za ten czas pobytu dziecka w przedszkolu oraz zawrzeć z przedszkolem aneks określający rzeczywiste godziny korzystania przez dziecko z usług przedszkola.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left="-23" w:hanging="36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8</w:t>
      </w:r>
    </w:p>
    <w:p w:rsidR="005D7389" w:rsidRPr="005D7389" w:rsidRDefault="005D7389" w:rsidP="005D7389">
      <w:pPr>
        <w:widowControl w:val="0"/>
        <w:suppressAutoHyphens/>
        <w:autoSpaceDE w:val="0"/>
        <w:spacing w:after="0" w:line="360" w:lineRule="auto"/>
        <w:ind w:left="-23" w:hanging="36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D7389" w:rsidRPr="005D7389" w:rsidRDefault="005D7389" w:rsidP="005D7389">
      <w:pPr>
        <w:widowControl w:val="0"/>
        <w:numPr>
          <w:ilvl w:val="2"/>
          <w:numId w:val="5"/>
        </w:numPr>
        <w:tabs>
          <w:tab w:val="left" w:pos="58"/>
          <w:tab w:val="left" w:pos="94"/>
          <w:tab w:val="left" w:pos="142"/>
          <w:tab w:val="left" w:pos="567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Umowa może zostać rozwiązana z zachowaniem okresu wypowiedzenia wynoszącego jeden miesiąc, ze skutkiem na koniec miesiąca kalendarzowego, z ważnych przyczyn uzasadnionych okolicznościami życiowymi. </w:t>
      </w:r>
    </w:p>
    <w:p w:rsidR="005D7389" w:rsidRPr="005D7389" w:rsidRDefault="005D7389" w:rsidP="005D7389">
      <w:pPr>
        <w:widowControl w:val="0"/>
        <w:tabs>
          <w:tab w:val="left" w:pos="58"/>
          <w:tab w:val="left" w:pos="94"/>
        </w:tabs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2. Umowa może zostać rozwiązana w każdym czasie za porozumieniem stron.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:rsidR="005D7389" w:rsidRPr="005D7389" w:rsidRDefault="005D7389" w:rsidP="005D7389">
      <w:pPr>
        <w:widowControl w:val="0"/>
        <w:tabs>
          <w:tab w:val="left" w:pos="58"/>
          <w:tab w:val="left" w:pos="94"/>
        </w:tabs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D73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1. Wszelkie zmiany zapisów niniejszej umowy wymagają formy pisemnej pod rygorem nieważności.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10</w:t>
      </w: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Niniejsza umowa nabiera mocy z dniem podpisania przez obie strony.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mają zastosowanie przepisy Kodeksu cywilnego.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12</w:t>
      </w: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jest w dwóch jednobrzmiących egzemplarzach, po jednym dla każdej ze stron.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zapoznałem/zapoznałam się ze statutem przedszkola.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zgodnie postanawiają, że wszelkie spory mogące wynikać przy realizacji niniejszej umowy będą rozstrzygane w wyniku mediacji-polubownie, a w przypadku braku porozumienia, Sądem właściwym do rozstrzygania sporów będzie właściwy Sąd Rejonowy w Krakowie. Treść niniejszego postanowienia nie stanowi zapisu na Sąd Polubowny.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                .............……………………….……………</w:t>
      </w:r>
    </w:p>
    <w:p w:rsidR="005D7389" w:rsidRPr="005D7389" w:rsidRDefault="005D7389" w:rsidP="005D7389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720" w:firstLine="98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73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</w:t>
      </w:r>
      <w:r w:rsidRPr="005D73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data, podpis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3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/Dyrektor Przedszkola/ </w:t>
      </w:r>
      <w:r w:rsidRPr="005D73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73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 w:rsidRPr="005D73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Rodzic/opiekun prawny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Rodzic/opiekun prawny oświadcza, że podane w umowie dane osobowe są zgodne z prawdą, jednocześnie zobowiązuje się do podania zmian zaistniałych w czasie obowiązywania umowy, szczególnie w zakresie zamieszkania dziecka. 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pisemnej.</w:t>
      </w: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389" w:rsidRPr="005D7389" w:rsidRDefault="005D7389" w:rsidP="005D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Przedszkole oświadcza, że zebrane w umowie dane osobowe będą przetwarzane wyłącznie </w:t>
      </w: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celu realizacji usługi kształcenia, opieki i wychowania oraz rozliczania płatności, jednocześnie zobowiązuje się do ochrony zawartych w umowie danych osobowych zgodnie z obowiązującym prawem. Administratorem danych osobowych jest Przedszkole nr 42 Sióstr Urszulanek UR </w:t>
      </w: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Krakowie. Dane osobowe będą przetwarzane w siedzibie przedszkola. Powierzenie przetwarzania danych osobowych innym podmiotom (np. organizatorowi konkursu, w którym dziecko będzie brało udział) będzie wymagało oddzielnej zgody. </w:t>
      </w:r>
    </w:p>
    <w:p w:rsidR="005D7389" w:rsidRPr="005D7389" w:rsidRDefault="005D7389" w:rsidP="005D7389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5D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zgody na przetwarzanie danych osobowych</w:t>
      </w: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na przetwarzanie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(danych dziecka) podanych w niniejszej umowie w celu jej realizacji. Zgodę wyrażam dobrowolnie. Wiem, że w każdej chwili mogę odwołać zgodę przez złożenie pisemnego oświadczenia. </w:t>
      </w: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zamieszczanie wizerunku mojego dziecka na stronie internetowej przedszkola i stronie Zgromadzenia Sióstr Urszulanek UR - Organu Prowadzącego Przedszkole. Zgodę wyrażam dobrowolnie. Wiem, że w każdej chwili mogę odwołać zgodę przez złożenie pisemnego oświadczenia. </w:t>
      </w: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Wyrażam zgodę na wykonywanie czynności statutowych przez kadrę zarządzającą </w:t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wszystkich pracowników przedszkola wynikających z ich obowiązków oraz wszelkich przedsięwzięć podejmowanych w przedszkolu pod warunkiem zachowania bezpieczeństwa fizycznego i psychicznego dziecka, właściwych norm współżycia społecznego oraz wartości chrześcijańskich. </w:t>
      </w: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będę współpracować z kadrą pedagogiczną i pomocniczą przedszkola w celu ujednolicenia oddziaływań wychowawczych zapewniających dziecku zdrowy, harmonijny rozwój.</w:t>
      </w: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89" w:rsidRPr="005D7389" w:rsidRDefault="005D7389" w:rsidP="005D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.............……………………….……………</w:t>
      </w:r>
    </w:p>
    <w:p w:rsidR="005D7389" w:rsidRDefault="005D7389" w:rsidP="005D7389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3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</w:t>
      </w:r>
      <w:r w:rsidRPr="005D73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data, podpis</w:t>
      </w:r>
      <w:r w:rsidRPr="005D73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Rodzic/opiekun prawny</w:t>
      </w:r>
    </w:p>
    <w:p w:rsidR="00C02354" w:rsidRPr="005D7389" w:rsidRDefault="00C02354" w:rsidP="005D7389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C02354" w:rsidRPr="005D7389" w:rsidSect="005D73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ABEB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C52DBF"/>
    <w:multiLevelType w:val="hybridMultilevel"/>
    <w:tmpl w:val="7FD8214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475C8"/>
    <w:multiLevelType w:val="hybridMultilevel"/>
    <w:tmpl w:val="B596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4BB9"/>
    <w:multiLevelType w:val="hybridMultilevel"/>
    <w:tmpl w:val="7AF0C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3136C8"/>
    <w:multiLevelType w:val="hybridMultilevel"/>
    <w:tmpl w:val="87903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71167"/>
    <w:multiLevelType w:val="hybridMultilevel"/>
    <w:tmpl w:val="54CA1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B0"/>
    <w:rsid w:val="00067B62"/>
    <w:rsid w:val="00331D2E"/>
    <w:rsid w:val="005D7389"/>
    <w:rsid w:val="005F227A"/>
    <w:rsid w:val="00706F98"/>
    <w:rsid w:val="007B3A8F"/>
    <w:rsid w:val="009B5C39"/>
    <w:rsid w:val="00B44BB0"/>
    <w:rsid w:val="00C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EE80"/>
  <w15:chartTrackingRefBased/>
  <w15:docId w15:val="{AA99062F-7F87-4FDC-A12A-2BFC1BC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2020-06-04T06:54:00Z</cp:lastPrinted>
  <dcterms:created xsi:type="dcterms:W3CDTF">2020-05-20T08:09:00Z</dcterms:created>
  <dcterms:modified xsi:type="dcterms:W3CDTF">2020-06-04T06:54:00Z</dcterms:modified>
</cp:coreProperties>
</file>